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15EC5" w:rsidP="00815EC5">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815EC5" w:rsidP="00815EC5">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815EC5" w:rsidP="00815EC5">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815EC5" w:rsidP="00815EC5">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815EC5" w:rsidP="00815EC5">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815EC5" w:rsidP="00815EC5">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The Legend of King Arthur</w:t>
      </w:r>
    </w:p>
    <w:p w:rsidR="00A233F1" w:rsidRPr="008A44D6" w:rsidP="00815EC5">
      <w:pPr>
        <w:tabs>
          <w:tab w:val="left" w:pos="3502"/>
          <w:tab w:val="center" w:pos="4680"/>
        </w:tabs>
        <w:spacing w:before="240" w:line="480" w:lineRule="auto"/>
        <w:jc w:val="center"/>
        <w:rPr>
          <w:rFonts w:ascii="Times New Roman" w:hAnsi="Times New Roman" w:cs="Times New Roman"/>
          <w:b/>
          <w:color w:val="0E101A"/>
          <w:sz w:val="24"/>
          <w:szCs w:val="24"/>
        </w:rPr>
      </w:pPr>
    </w:p>
    <w:p w:rsidR="00815EC5" w:rsidRPr="0019525F" w:rsidP="00815EC5">
      <w:pPr>
        <w:spacing w:before="240" w:line="480" w:lineRule="auto"/>
        <w:jc w:val="center"/>
        <w:rPr>
          <w:rFonts w:ascii="Times New Roman" w:hAnsi="Times New Roman" w:cs="Times New Roman"/>
          <w:b/>
          <w:color w:val="0E101A"/>
          <w:sz w:val="24"/>
          <w:szCs w:val="24"/>
        </w:rPr>
      </w:pPr>
      <w:r w:rsidRPr="0019525F">
        <w:rPr>
          <w:rFonts w:ascii="Times New Roman" w:hAnsi="Times New Roman" w:cs="Times New Roman"/>
          <w:sz w:val="24"/>
          <w:szCs w:val="24"/>
        </w:rPr>
        <w:t>Name</w:t>
      </w:r>
    </w:p>
    <w:p w:rsidR="00815EC5" w:rsidRPr="0019525F" w:rsidP="00815EC5">
      <w:pPr>
        <w:tabs>
          <w:tab w:val="left" w:pos="4036"/>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9525F">
        <w:rPr>
          <w:rFonts w:ascii="Times New Roman" w:hAnsi="Times New Roman" w:cs="Times New Roman"/>
          <w:sz w:val="24"/>
          <w:szCs w:val="24"/>
        </w:rPr>
        <w:t>Institution</w:t>
      </w:r>
    </w:p>
    <w:p w:rsidR="00815EC5" w:rsidRPr="0019525F" w:rsidP="00815EC5">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Course</w:t>
      </w:r>
    </w:p>
    <w:p w:rsidR="00815EC5" w:rsidRPr="0019525F" w:rsidP="00815EC5">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Instructor</w:t>
      </w:r>
    </w:p>
    <w:p w:rsidR="00F31AC1" w:rsidP="00815EC5">
      <w:pPr>
        <w:jc w:val="center"/>
        <w:rPr>
          <w:rFonts w:ascii="Times New Roman" w:hAnsi="Times New Roman" w:cs="Times New Roman"/>
          <w:sz w:val="24"/>
          <w:szCs w:val="24"/>
        </w:rPr>
      </w:pPr>
      <w:r w:rsidRPr="0019525F">
        <w:rPr>
          <w:rFonts w:ascii="Times New Roman" w:hAnsi="Times New Roman" w:cs="Times New Roman"/>
          <w:sz w:val="24"/>
          <w:szCs w:val="24"/>
        </w:rPr>
        <w:t>Date</w:t>
      </w:r>
      <w:r w:rsidRPr="0019525F">
        <w:rPr>
          <w:rFonts w:ascii="Times New Roman" w:eastAsia="Times New Roman" w:hAnsi="Times New Roman" w:cs="Times New Roman"/>
          <w:b/>
          <w:color w:val="0E101A"/>
          <w:sz w:val="24"/>
          <w:szCs w:val="24"/>
        </w:rPr>
        <w:t xml:space="preserve"> </w:t>
      </w:r>
      <w:r>
        <w:rPr>
          <w:rFonts w:ascii="Times New Roman" w:hAnsi="Times New Roman" w:cs="Times New Roman"/>
          <w:sz w:val="24"/>
          <w:szCs w:val="24"/>
        </w:rPr>
        <w:br w:type="page"/>
      </w:r>
    </w:p>
    <w:p w:rsidR="00A233F1" w:rsidP="00A233F1">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The Legend of King Arthur</w:t>
      </w:r>
    </w:p>
    <w:p w:rsidR="00F74206" w:rsidRPr="00603F32" w:rsidP="00603F32">
      <w:pPr>
        <w:spacing w:line="480" w:lineRule="auto"/>
        <w:ind w:firstLine="720"/>
        <w:rPr>
          <w:rFonts w:ascii="Times New Roman" w:hAnsi="Times New Roman" w:cs="Times New Roman"/>
          <w:sz w:val="24"/>
          <w:szCs w:val="24"/>
        </w:rPr>
      </w:pPr>
      <w:r w:rsidRPr="00603F32">
        <w:rPr>
          <w:rFonts w:ascii="Times New Roman" w:hAnsi="Times New Roman" w:cs="Times New Roman"/>
          <w:sz w:val="24"/>
          <w:szCs w:val="24"/>
        </w:rPr>
        <w:t xml:space="preserve">Legend stories are passed down through folk tales and written sources in many civilizations. </w:t>
      </w:r>
      <w:r w:rsidR="00DE13CE">
        <w:rPr>
          <w:rFonts w:ascii="Times New Roman" w:hAnsi="Times New Roman" w:cs="Times New Roman"/>
          <w:sz w:val="24"/>
          <w:szCs w:val="24"/>
        </w:rPr>
        <w:t>For instance, in the United Kingdom, stories</w:t>
      </w:r>
      <w:r w:rsidRPr="00603F32">
        <w:rPr>
          <w:rFonts w:ascii="Times New Roman" w:hAnsi="Times New Roman" w:cs="Times New Roman"/>
          <w:sz w:val="24"/>
          <w:szCs w:val="24"/>
        </w:rPr>
        <w:t xml:space="preserve"> about King Arthur, his </w:t>
      </w:r>
      <w:r w:rsidRPr="00603F32" w:rsidR="00DE13CE">
        <w:rPr>
          <w:rFonts w:ascii="Times New Roman" w:hAnsi="Times New Roman" w:cs="Times New Roman"/>
          <w:sz w:val="24"/>
          <w:szCs w:val="24"/>
        </w:rPr>
        <w:t>undertakings</w:t>
      </w:r>
      <w:r w:rsidRPr="00603F32">
        <w:rPr>
          <w:rFonts w:ascii="Times New Roman" w:hAnsi="Times New Roman" w:cs="Times New Roman"/>
          <w:sz w:val="24"/>
          <w:szCs w:val="24"/>
        </w:rPr>
        <w:t xml:space="preserve">, and </w:t>
      </w:r>
      <w:r w:rsidRPr="00603F32" w:rsidR="00DE13CE">
        <w:rPr>
          <w:rFonts w:ascii="Times New Roman" w:hAnsi="Times New Roman" w:cs="Times New Roman"/>
          <w:sz w:val="24"/>
          <w:szCs w:val="24"/>
        </w:rPr>
        <w:t>principles</w:t>
      </w:r>
      <w:r w:rsidR="00DE13CE">
        <w:rPr>
          <w:rFonts w:ascii="Times New Roman" w:hAnsi="Times New Roman" w:cs="Times New Roman"/>
          <w:sz w:val="24"/>
          <w:szCs w:val="24"/>
        </w:rPr>
        <w:t xml:space="preserve"> have been </w:t>
      </w:r>
      <w:r w:rsidRPr="00603F32">
        <w:rPr>
          <w:rFonts w:ascii="Times New Roman" w:hAnsi="Times New Roman" w:cs="Times New Roman"/>
          <w:sz w:val="24"/>
          <w:szCs w:val="24"/>
        </w:rPr>
        <w:t>told</w:t>
      </w:r>
      <w:r w:rsidR="00DE13CE">
        <w:rPr>
          <w:rFonts w:ascii="Times New Roman" w:hAnsi="Times New Roman" w:cs="Times New Roman"/>
          <w:sz w:val="24"/>
          <w:szCs w:val="24"/>
        </w:rPr>
        <w:t xml:space="preserve"> over the years</w:t>
      </w:r>
      <w:r w:rsidRPr="00603F32">
        <w:rPr>
          <w:rFonts w:ascii="Times New Roman" w:hAnsi="Times New Roman" w:cs="Times New Roman"/>
          <w:sz w:val="24"/>
          <w:szCs w:val="24"/>
        </w:rPr>
        <w:t xml:space="preserve">. The </w:t>
      </w:r>
      <w:r w:rsidRPr="00603F32" w:rsidR="008C56F5">
        <w:rPr>
          <w:rFonts w:ascii="Times New Roman" w:hAnsi="Times New Roman" w:cs="Times New Roman"/>
          <w:sz w:val="24"/>
          <w:szCs w:val="24"/>
        </w:rPr>
        <w:t>proof</w:t>
      </w:r>
      <w:r w:rsidRPr="00603F32">
        <w:rPr>
          <w:rFonts w:ascii="Times New Roman" w:hAnsi="Times New Roman" w:cs="Times New Roman"/>
          <w:sz w:val="24"/>
          <w:szCs w:val="24"/>
        </w:rPr>
        <w:t xml:space="preserve"> offered for the existence of the </w:t>
      </w:r>
      <w:r w:rsidRPr="00603F32" w:rsidR="008C56F5">
        <w:rPr>
          <w:rFonts w:ascii="Times New Roman" w:hAnsi="Times New Roman" w:cs="Times New Roman"/>
          <w:sz w:val="24"/>
          <w:szCs w:val="24"/>
        </w:rPr>
        <w:t>accounts</w:t>
      </w:r>
      <w:r w:rsidRPr="00603F32">
        <w:rPr>
          <w:rFonts w:ascii="Times New Roman" w:hAnsi="Times New Roman" w:cs="Times New Roman"/>
          <w:sz w:val="24"/>
          <w:szCs w:val="24"/>
        </w:rPr>
        <w:t xml:space="preserve">, on the other hand, is </w:t>
      </w:r>
      <w:r w:rsidRPr="00603F32" w:rsidR="008C56F5">
        <w:rPr>
          <w:rFonts w:ascii="Times New Roman" w:hAnsi="Times New Roman" w:cs="Times New Roman"/>
          <w:sz w:val="24"/>
          <w:szCs w:val="24"/>
        </w:rPr>
        <w:t>at times</w:t>
      </w:r>
      <w:r w:rsidRPr="00603F32">
        <w:rPr>
          <w:rFonts w:ascii="Times New Roman" w:hAnsi="Times New Roman" w:cs="Times New Roman"/>
          <w:sz w:val="24"/>
          <w:szCs w:val="24"/>
        </w:rPr>
        <w:t xml:space="preserve"> limite</w:t>
      </w:r>
      <w:r w:rsidR="00AA2381">
        <w:rPr>
          <w:rFonts w:ascii="Times New Roman" w:hAnsi="Times New Roman" w:cs="Times New Roman"/>
          <w:sz w:val="24"/>
          <w:szCs w:val="24"/>
        </w:rPr>
        <w:t xml:space="preserve">d and </w:t>
      </w:r>
      <w:r w:rsidR="008C56F5">
        <w:rPr>
          <w:rFonts w:ascii="Times New Roman" w:hAnsi="Times New Roman" w:cs="Times New Roman"/>
          <w:sz w:val="24"/>
          <w:szCs w:val="24"/>
        </w:rPr>
        <w:t>arguable</w:t>
      </w:r>
      <w:r w:rsidRPr="00603F32">
        <w:rPr>
          <w:rFonts w:ascii="Times New Roman" w:hAnsi="Times New Roman" w:cs="Times New Roman"/>
          <w:sz w:val="24"/>
          <w:szCs w:val="24"/>
        </w:rPr>
        <w:t xml:space="preserve">. However, </w:t>
      </w:r>
      <w:r w:rsidRPr="00603F32">
        <w:rPr>
          <w:rFonts w:ascii="Times New Roman" w:hAnsi="Times New Roman" w:cs="Times New Roman"/>
          <w:sz w:val="24"/>
          <w:szCs w:val="24"/>
        </w:rPr>
        <w:t xml:space="preserve">it is vital to acknowledge the </w:t>
      </w:r>
      <w:r w:rsidRPr="00603F32" w:rsidR="008C56F5">
        <w:rPr>
          <w:rFonts w:ascii="Times New Roman" w:hAnsi="Times New Roman" w:cs="Times New Roman"/>
          <w:sz w:val="24"/>
          <w:szCs w:val="24"/>
        </w:rPr>
        <w:t>actuality</w:t>
      </w:r>
      <w:r w:rsidRPr="00603F32">
        <w:rPr>
          <w:rFonts w:ascii="Times New Roman" w:hAnsi="Times New Roman" w:cs="Times New Roman"/>
          <w:sz w:val="24"/>
          <w:szCs w:val="24"/>
        </w:rPr>
        <w:t xml:space="preserve"> of tal</w:t>
      </w:r>
      <w:r w:rsidR="008C56F5">
        <w:rPr>
          <w:rFonts w:ascii="Times New Roman" w:hAnsi="Times New Roman" w:cs="Times New Roman"/>
          <w:sz w:val="24"/>
          <w:szCs w:val="24"/>
        </w:rPr>
        <w:t>es such as King Arthur, although the material can be</w:t>
      </w:r>
      <w:r w:rsidRPr="00603F32">
        <w:rPr>
          <w:rFonts w:ascii="Times New Roman" w:hAnsi="Times New Roman" w:cs="Times New Roman"/>
          <w:sz w:val="24"/>
          <w:szCs w:val="24"/>
        </w:rPr>
        <w:t xml:space="preserve"> questionable. It is critical to believe in tales because they communicate genuine teachings that may influence individuals of all a</w:t>
      </w:r>
      <w:r w:rsidR="00AA2381">
        <w:rPr>
          <w:rFonts w:ascii="Times New Roman" w:hAnsi="Times New Roman" w:cs="Times New Roman"/>
          <w:sz w:val="24"/>
          <w:szCs w:val="24"/>
        </w:rPr>
        <w:t xml:space="preserve">ges. As mentioned by </w:t>
      </w:r>
      <w:r w:rsidRPr="003C7517" w:rsidR="00AA2381">
        <w:rPr>
          <w:rFonts w:ascii="Times New Roman" w:hAnsi="Times New Roman" w:cs="Times New Roman"/>
          <w:color w:val="222222"/>
          <w:sz w:val="24"/>
          <w:szCs w:val="24"/>
          <w:shd w:val="clear" w:color="auto" w:fill="FFFFFF"/>
        </w:rPr>
        <w:t>Georges</w:t>
      </w:r>
      <w:r w:rsidR="00AA2381">
        <w:rPr>
          <w:rFonts w:ascii="Times New Roman" w:hAnsi="Times New Roman" w:cs="Times New Roman"/>
          <w:color w:val="222222"/>
          <w:sz w:val="24"/>
          <w:szCs w:val="24"/>
          <w:shd w:val="clear" w:color="auto" w:fill="FFFFFF"/>
        </w:rPr>
        <w:t>. (2020) l</w:t>
      </w:r>
      <w:r w:rsidRPr="00603F32">
        <w:rPr>
          <w:rFonts w:ascii="Times New Roman" w:hAnsi="Times New Roman" w:cs="Times New Roman"/>
          <w:sz w:val="24"/>
          <w:szCs w:val="24"/>
        </w:rPr>
        <w:t>egend stories provide teachings that are realistic, ageless, and universal. I also think that the belief in myths and tales is usually beneficial because they may frequently teach us more about how individuals existed and have a moral to them. Likewise, The Arthurian Legend is still immensely popular today because it contains aspects people can identify with, including adoration, loyalty, temptations, and courage. The tales of King Arthur tell a similar tale of good triumphing over tyranny. He was a king who was not like everyone else in that he was not corrupt; thus, I think people can emulate his good deeds.</w:t>
      </w:r>
    </w:p>
    <w:p w:rsidR="00F74206" w:rsidRPr="00603F32" w:rsidP="00603F32">
      <w:pPr>
        <w:spacing w:line="480" w:lineRule="auto"/>
        <w:ind w:firstLine="720"/>
        <w:rPr>
          <w:rFonts w:ascii="Times New Roman" w:hAnsi="Times New Roman" w:cs="Times New Roman"/>
          <w:sz w:val="24"/>
          <w:szCs w:val="24"/>
        </w:rPr>
      </w:pPr>
      <w:r w:rsidRPr="00603F32">
        <w:rPr>
          <w:rFonts w:ascii="Times New Roman" w:hAnsi="Times New Roman" w:cs="Times New Roman"/>
          <w:sz w:val="24"/>
          <w:szCs w:val="24"/>
        </w:rPr>
        <w:t xml:space="preserve">Similarly, I feel individuals must accept and believe in legends such as King Arthur. One of the most </w:t>
      </w:r>
      <w:r w:rsidRPr="00603F32" w:rsidR="00CA7AAD">
        <w:rPr>
          <w:rFonts w:ascii="Times New Roman" w:hAnsi="Times New Roman" w:cs="Times New Roman"/>
          <w:sz w:val="24"/>
          <w:szCs w:val="24"/>
        </w:rPr>
        <w:t>imperative</w:t>
      </w:r>
      <w:r w:rsidRPr="00603F32">
        <w:rPr>
          <w:rFonts w:ascii="Times New Roman" w:hAnsi="Times New Roman" w:cs="Times New Roman"/>
          <w:sz w:val="24"/>
          <w:szCs w:val="24"/>
        </w:rPr>
        <w:t xml:space="preserve"> </w:t>
      </w:r>
      <w:r w:rsidRPr="00603F32" w:rsidR="00CA7AAD">
        <w:rPr>
          <w:rFonts w:ascii="Times New Roman" w:hAnsi="Times New Roman" w:cs="Times New Roman"/>
          <w:sz w:val="24"/>
          <w:szCs w:val="24"/>
        </w:rPr>
        <w:t>explanations</w:t>
      </w:r>
      <w:r w:rsidRPr="00603F32">
        <w:rPr>
          <w:rFonts w:ascii="Times New Roman" w:hAnsi="Times New Roman" w:cs="Times New Roman"/>
          <w:sz w:val="24"/>
          <w:szCs w:val="24"/>
        </w:rPr>
        <w:t xml:space="preserve"> </w:t>
      </w:r>
      <w:r w:rsidRPr="00603F32">
        <w:rPr>
          <w:rFonts w:ascii="Times New Roman" w:hAnsi="Times New Roman" w:cs="Times New Roman"/>
          <w:sz w:val="24"/>
          <w:szCs w:val="24"/>
        </w:rPr>
        <w:t xml:space="preserve">for such individuals is because they are a wonderful </w:t>
      </w:r>
      <w:r w:rsidRPr="00603F32" w:rsidR="00CA7AAD">
        <w:rPr>
          <w:rFonts w:ascii="Times New Roman" w:hAnsi="Times New Roman" w:cs="Times New Roman"/>
          <w:sz w:val="24"/>
          <w:szCs w:val="24"/>
        </w:rPr>
        <w:t>basis</w:t>
      </w:r>
      <w:r w:rsidRPr="00603F32">
        <w:rPr>
          <w:rFonts w:ascii="Times New Roman" w:hAnsi="Times New Roman" w:cs="Times New Roman"/>
          <w:sz w:val="24"/>
          <w:szCs w:val="24"/>
        </w:rPr>
        <w:t xml:space="preserve"> of motivation. Many </w:t>
      </w:r>
      <w:r w:rsidRPr="00603F32" w:rsidR="00CA7AAD">
        <w:rPr>
          <w:rFonts w:ascii="Times New Roman" w:hAnsi="Times New Roman" w:cs="Times New Roman"/>
          <w:sz w:val="24"/>
          <w:szCs w:val="24"/>
        </w:rPr>
        <w:t>people</w:t>
      </w:r>
      <w:r w:rsidR="00CA7AAD">
        <w:rPr>
          <w:rFonts w:ascii="Times New Roman" w:hAnsi="Times New Roman" w:cs="Times New Roman"/>
          <w:sz w:val="24"/>
          <w:szCs w:val="24"/>
        </w:rPr>
        <w:t xml:space="preserve"> do not believe in </w:t>
      </w:r>
      <w:r w:rsidRPr="00603F32">
        <w:rPr>
          <w:rFonts w:ascii="Times New Roman" w:hAnsi="Times New Roman" w:cs="Times New Roman"/>
          <w:sz w:val="24"/>
          <w:szCs w:val="24"/>
        </w:rPr>
        <w:t>legends since they feel that their narratives were made up due to insufficient proof to substantiat</w:t>
      </w:r>
      <w:r w:rsidR="00A74386">
        <w:rPr>
          <w:rFonts w:ascii="Times New Roman" w:hAnsi="Times New Roman" w:cs="Times New Roman"/>
          <w:sz w:val="24"/>
          <w:szCs w:val="24"/>
        </w:rPr>
        <w:t>e such achievements. Consequently</w:t>
      </w:r>
      <w:r w:rsidR="00461738">
        <w:rPr>
          <w:rFonts w:ascii="Times New Roman" w:hAnsi="Times New Roman" w:cs="Times New Roman"/>
          <w:sz w:val="24"/>
          <w:szCs w:val="24"/>
        </w:rPr>
        <w:t xml:space="preserve">, they are not inspired </w:t>
      </w:r>
      <w:r w:rsidRPr="00603F32">
        <w:rPr>
          <w:rFonts w:ascii="Times New Roman" w:hAnsi="Times New Roman" w:cs="Times New Roman"/>
          <w:sz w:val="24"/>
          <w:szCs w:val="24"/>
        </w:rPr>
        <w:t>by such</w:t>
      </w:r>
      <w:r w:rsidR="00461738">
        <w:rPr>
          <w:rFonts w:ascii="Times New Roman" w:hAnsi="Times New Roman" w:cs="Times New Roman"/>
          <w:sz w:val="24"/>
          <w:szCs w:val="24"/>
        </w:rPr>
        <w:t xml:space="preserve"> tales</w:t>
      </w:r>
      <w:r w:rsidRPr="00603F32">
        <w:rPr>
          <w:rFonts w:ascii="Times New Roman" w:hAnsi="Times New Roman" w:cs="Times New Roman"/>
          <w:sz w:val="24"/>
          <w:szCs w:val="24"/>
        </w:rPr>
        <w:t xml:space="preserve">. </w:t>
      </w:r>
      <w:r w:rsidRPr="00603F32" w:rsidR="00A05267">
        <w:rPr>
          <w:rFonts w:ascii="Times New Roman" w:hAnsi="Times New Roman" w:cs="Times New Roman"/>
          <w:sz w:val="24"/>
          <w:szCs w:val="24"/>
        </w:rPr>
        <w:t>Mythologies</w:t>
      </w:r>
      <w:r w:rsidRPr="00603F32">
        <w:rPr>
          <w:rFonts w:ascii="Times New Roman" w:hAnsi="Times New Roman" w:cs="Times New Roman"/>
          <w:sz w:val="24"/>
          <w:szCs w:val="24"/>
        </w:rPr>
        <w:t xml:space="preserve"> like King Arthur, in my </w:t>
      </w:r>
      <w:r w:rsidRPr="00603F32" w:rsidR="00A05267">
        <w:rPr>
          <w:rFonts w:ascii="Times New Roman" w:hAnsi="Times New Roman" w:cs="Times New Roman"/>
          <w:sz w:val="24"/>
          <w:szCs w:val="24"/>
        </w:rPr>
        <w:t>view</w:t>
      </w:r>
      <w:r w:rsidRPr="00603F32">
        <w:rPr>
          <w:rFonts w:ascii="Times New Roman" w:hAnsi="Times New Roman" w:cs="Times New Roman"/>
          <w:sz w:val="24"/>
          <w:szCs w:val="24"/>
        </w:rPr>
        <w:t xml:space="preserve">, are an inspiration because of the </w:t>
      </w:r>
      <w:r w:rsidRPr="00603F32" w:rsidR="00A05267">
        <w:rPr>
          <w:rFonts w:ascii="Times New Roman" w:hAnsi="Times New Roman" w:cs="Times New Roman"/>
          <w:sz w:val="24"/>
          <w:szCs w:val="24"/>
        </w:rPr>
        <w:t>vast</w:t>
      </w:r>
      <w:r w:rsidRPr="00603F32">
        <w:rPr>
          <w:rFonts w:ascii="Times New Roman" w:hAnsi="Times New Roman" w:cs="Times New Roman"/>
          <w:sz w:val="24"/>
          <w:szCs w:val="24"/>
        </w:rPr>
        <w:t xml:space="preserve"> things he was </w:t>
      </w:r>
      <w:r w:rsidRPr="00603F32" w:rsidR="00A05267">
        <w:rPr>
          <w:rFonts w:ascii="Times New Roman" w:hAnsi="Times New Roman" w:cs="Times New Roman"/>
          <w:sz w:val="24"/>
          <w:szCs w:val="24"/>
        </w:rPr>
        <w:t>capable</w:t>
      </w:r>
      <w:r w:rsidR="00A05267">
        <w:rPr>
          <w:rFonts w:ascii="Times New Roman" w:hAnsi="Times New Roman" w:cs="Times New Roman"/>
          <w:sz w:val="24"/>
          <w:szCs w:val="24"/>
        </w:rPr>
        <w:t xml:space="preserve"> of achieving in </w:t>
      </w:r>
      <w:r w:rsidRPr="00603F32">
        <w:rPr>
          <w:rFonts w:ascii="Times New Roman" w:hAnsi="Times New Roman" w:cs="Times New Roman"/>
          <w:sz w:val="24"/>
          <w:szCs w:val="24"/>
        </w:rPr>
        <w:t xml:space="preserve">a short amount of time. </w:t>
      </w:r>
      <w:r w:rsidRPr="00603F32" w:rsidR="00A05267">
        <w:rPr>
          <w:rFonts w:ascii="Times New Roman" w:hAnsi="Times New Roman" w:cs="Times New Roman"/>
          <w:sz w:val="24"/>
          <w:szCs w:val="24"/>
        </w:rPr>
        <w:t>Besides</w:t>
      </w:r>
      <w:r w:rsidRPr="00603F32">
        <w:rPr>
          <w:rFonts w:ascii="Times New Roman" w:hAnsi="Times New Roman" w:cs="Times New Roman"/>
          <w:sz w:val="24"/>
          <w:szCs w:val="24"/>
        </w:rPr>
        <w:t xml:space="preserve">, </w:t>
      </w:r>
      <w:r w:rsidRPr="00603F32" w:rsidR="00A05267">
        <w:rPr>
          <w:rFonts w:ascii="Times New Roman" w:hAnsi="Times New Roman" w:cs="Times New Roman"/>
          <w:sz w:val="24"/>
          <w:szCs w:val="24"/>
        </w:rPr>
        <w:t>since</w:t>
      </w:r>
      <w:r w:rsidRPr="00603F32">
        <w:rPr>
          <w:rFonts w:ascii="Times New Roman" w:hAnsi="Times New Roman" w:cs="Times New Roman"/>
          <w:sz w:val="24"/>
          <w:szCs w:val="24"/>
        </w:rPr>
        <w:t xml:space="preserve"> the incident occurred s</w:t>
      </w:r>
      <w:r w:rsidR="00A05267">
        <w:rPr>
          <w:rFonts w:ascii="Times New Roman" w:hAnsi="Times New Roman" w:cs="Times New Roman"/>
          <w:sz w:val="24"/>
          <w:szCs w:val="24"/>
        </w:rPr>
        <w:t>everal years back, people must not</w:t>
      </w:r>
      <w:r w:rsidRPr="00603F32">
        <w:rPr>
          <w:rFonts w:ascii="Times New Roman" w:hAnsi="Times New Roman" w:cs="Times New Roman"/>
          <w:sz w:val="24"/>
          <w:szCs w:val="24"/>
        </w:rPr>
        <w:t xml:space="preserve"> anticipate </w:t>
      </w:r>
      <w:r w:rsidRPr="00603F32" w:rsidR="00A05267">
        <w:rPr>
          <w:rFonts w:ascii="Times New Roman" w:hAnsi="Times New Roman" w:cs="Times New Roman"/>
          <w:sz w:val="24"/>
          <w:szCs w:val="24"/>
        </w:rPr>
        <w:t>abundant</w:t>
      </w:r>
      <w:r w:rsidRPr="00603F32">
        <w:rPr>
          <w:rFonts w:ascii="Times New Roman" w:hAnsi="Times New Roman" w:cs="Times New Roman"/>
          <w:sz w:val="24"/>
          <w:szCs w:val="24"/>
        </w:rPr>
        <w:t xml:space="preserve"> proof re</w:t>
      </w:r>
      <w:r w:rsidR="00A05267">
        <w:rPr>
          <w:rFonts w:ascii="Times New Roman" w:hAnsi="Times New Roman" w:cs="Times New Roman"/>
          <w:sz w:val="24"/>
          <w:szCs w:val="24"/>
        </w:rPr>
        <w:t>lating to such stories</w:t>
      </w:r>
      <w:bookmarkStart w:id="0" w:name="_GoBack"/>
      <w:bookmarkEnd w:id="0"/>
      <w:r w:rsidRPr="00603F32">
        <w:rPr>
          <w:rFonts w:ascii="Times New Roman" w:hAnsi="Times New Roman" w:cs="Times New Roman"/>
          <w:sz w:val="24"/>
          <w:szCs w:val="24"/>
        </w:rPr>
        <w:t>.</w:t>
      </w:r>
    </w:p>
    <w:p w:rsidR="00C74381" w:rsidP="00603F32">
      <w:pPr>
        <w:spacing w:line="480" w:lineRule="auto"/>
        <w:ind w:firstLine="720"/>
        <w:rPr>
          <w:rFonts w:ascii="Times New Roman" w:hAnsi="Times New Roman" w:cs="Times New Roman"/>
          <w:sz w:val="24"/>
          <w:szCs w:val="24"/>
        </w:rPr>
      </w:pPr>
      <w:r w:rsidRPr="00603F32">
        <w:rPr>
          <w:rFonts w:ascii="Times New Roman" w:hAnsi="Times New Roman" w:cs="Times New Roman"/>
          <w:sz w:val="24"/>
          <w:szCs w:val="24"/>
        </w:rPr>
        <w:t>It is also important to believe in legends because our current thirst for imagination reflects our need to reimagine the past and instill optimism in the present. Just like the moral character, devotion to friends and family, adherence to the law, and defense of the vulnerable have been the cornerstones of King Arthur fellowship's character over the years. They provide confidence that doing the ethically correct thing is worthwhile, even if it results in momentary defeat</w:t>
      </w:r>
      <w:r w:rsidR="00AA2381">
        <w:rPr>
          <w:rFonts w:ascii="Times New Roman" w:hAnsi="Times New Roman" w:cs="Times New Roman"/>
          <w:sz w:val="24"/>
          <w:szCs w:val="24"/>
        </w:rPr>
        <w:t xml:space="preserve"> (</w:t>
      </w:r>
      <w:r w:rsidRPr="003C7517" w:rsidR="00AA2381">
        <w:rPr>
          <w:rFonts w:ascii="Times New Roman" w:hAnsi="Times New Roman" w:cs="Times New Roman"/>
          <w:color w:val="222222"/>
          <w:sz w:val="24"/>
          <w:szCs w:val="24"/>
          <w:shd w:val="clear" w:color="auto" w:fill="FFFFFF"/>
        </w:rPr>
        <w:t>Georges</w:t>
      </w:r>
      <w:r w:rsidR="00AA2381">
        <w:rPr>
          <w:rFonts w:ascii="Times New Roman" w:hAnsi="Times New Roman" w:cs="Times New Roman"/>
          <w:color w:val="222222"/>
          <w:sz w:val="24"/>
          <w:szCs w:val="24"/>
          <w:shd w:val="clear" w:color="auto" w:fill="FFFFFF"/>
        </w:rPr>
        <w:t>, 2020</w:t>
      </w:r>
      <w:r w:rsidR="00AA2381">
        <w:rPr>
          <w:rFonts w:ascii="Times New Roman" w:hAnsi="Times New Roman" w:cs="Times New Roman"/>
          <w:sz w:val="24"/>
          <w:szCs w:val="24"/>
        </w:rPr>
        <w:t>)</w:t>
      </w:r>
      <w:r w:rsidRPr="00603F32">
        <w:rPr>
          <w:rFonts w:ascii="Times New Roman" w:hAnsi="Times New Roman" w:cs="Times New Roman"/>
          <w:sz w:val="24"/>
          <w:szCs w:val="24"/>
        </w:rPr>
        <w:t>. In the end, ethics and values triumph, and these lasting characteristics of the stories have kept them alive in hearts and minds of many people throughout the ages. To conclude, I concur that people should believe in legends even though there is little evidence. Such tales present the society with a first account for why various events occurred and established a particular standard of what is deemed right or wrong.</w:t>
      </w:r>
    </w:p>
    <w:p w:rsidR="00C74381">
      <w:pPr>
        <w:rPr>
          <w:rFonts w:ascii="Times New Roman" w:hAnsi="Times New Roman" w:cs="Times New Roman"/>
          <w:sz w:val="24"/>
          <w:szCs w:val="24"/>
        </w:rPr>
      </w:pPr>
      <w:r>
        <w:rPr>
          <w:rFonts w:ascii="Times New Roman" w:hAnsi="Times New Roman" w:cs="Times New Roman"/>
          <w:sz w:val="24"/>
          <w:szCs w:val="24"/>
        </w:rPr>
        <w:br w:type="page"/>
      </w:r>
    </w:p>
    <w:p w:rsidR="00F41824" w:rsidRPr="003C7517" w:rsidP="003C7517">
      <w:pPr>
        <w:spacing w:line="480" w:lineRule="auto"/>
        <w:jc w:val="center"/>
        <w:rPr>
          <w:rFonts w:ascii="Times New Roman" w:hAnsi="Times New Roman" w:cs="Times New Roman"/>
          <w:b/>
          <w:sz w:val="24"/>
          <w:szCs w:val="24"/>
        </w:rPr>
      </w:pPr>
      <w:r w:rsidRPr="003C7517">
        <w:rPr>
          <w:rFonts w:ascii="Times New Roman" w:hAnsi="Times New Roman" w:cs="Times New Roman"/>
          <w:b/>
          <w:sz w:val="24"/>
          <w:szCs w:val="24"/>
        </w:rPr>
        <w:t>References</w:t>
      </w:r>
    </w:p>
    <w:p w:rsidR="00C74381" w:rsidP="003C7517">
      <w:pPr>
        <w:spacing w:line="480" w:lineRule="auto"/>
        <w:ind w:left="720" w:hanging="720"/>
        <w:rPr>
          <w:rFonts w:ascii="Times New Roman" w:hAnsi="Times New Roman" w:cs="Times New Roman"/>
          <w:color w:val="222222"/>
          <w:sz w:val="24"/>
          <w:szCs w:val="24"/>
          <w:shd w:val="clear" w:color="auto" w:fill="FFFFFF"/>
        </w:rPr>
      </w:pPr>
      <w:r w:rsidRPr="003C7517">
        <w:rPr>
          <w:rFonts w:ascii="Times New Roman" w:hAnsi="Times New Roman" w:cs="Times New Roman"/>
          <w:color w:val="222222"/>
          <w:sz w:val="24"/>
          <w:szCs w:val="24"/>
          <w:shd w:val="clear" w:color="auto" w:fill="FFFFFF"/>
        </w:rPr>
        <w:t>Georges</w:t>
      </w:r>
      <w:r w:rsidRPr="003C7517">
        <w:rPr>
          <w:rFonts w:ascii="Times New Roman" w:hAnsi="Times New Roman" w:cs="Times New Roman"/>
          <w:color w:val="222222"/>
          <w:sz w:val="24"/>
          <w:szCs w:val="24"/>
          <w:shd w:val="clear" w:color="auto" w:fill="FFFFFF"/>
        </w:rPr>
        <w:t xml:space="preserve">, </w:t>
      </w:r>
      <w:r w:rsidRPr="003C7517">
        <w:rPr>
          <w:rFonts w:ascii="Times New Roman" w:hAnsi="Times New Roman" w:cs="Times New Roman"/>
          <w:color w:val="222222"/>
          <w:sz w:val="24"/>
          <w:szCs w:val="24"/>
          <w:shd w:val="clear" w:color="auto" w:fill="FFFFFF"/>
        </w:rPr>
        <w:t>R</w:t>
      </w:r>
      <w:r w:rsidRPr="003C7517">
        <w:rPr>
          <w:rFonts w:ascii="Times New Roman" w:hAnsi="Times New Roman" w:cs="Times New Roman"/>
          <w:color w:val="222222"/>
          <w:sz w:val="24"/>
          <w:szCs w:val="24"/>
          <w:shd w:val="clear" w:color="auto" w:fill="FFFFFF"/>
        </w:rPr>
        <w:t xml:space="preserve">. </w:t>
      </w:r>
      <w:r w:rsidRPr="003C7517">
        <w:rPr>
          <w:rFonts w:ascii="Times New Roman" w:hAnsi="Times New Roman" w:cs="Times New Roman"/>
          <w:color w:val="222222"/>
          <w:sz w:val="24"/>
          <w:szCs w:val="24"/>
          <w:shd w:val="clear" w:color="auto" w:fill="FFFFFF"/>
        </w:rPr>
        <w:t>A</w:t>
      </w:r>
      <w:r w:rsidRPr="003C7517">
        <w:rPr>
          <w:rFonts w:ascii="Times New Roman" w:hAnsi="Times New Roman" w:cs="Times New Roman"/>
          <w:color w:val="222222"/>
          <w:sz w:val="24"/>
          <w:szCs w:val="24"/>
          <w:shd w:val="clear" w:color="auto" w:fill="FFFFFF"/>
        </w:rPr>
        <w:t xml:space="preserve">. (2020). </w:t>
      </w:r>
      <w:r w:rsidRPr="0035583D">
        <w:rPr>
          <w:rFonts w:ascii="Times New Roman" w:hAnsi="Times New Roman" w:cs="Times New Roman"/>
          <w:i/>
          <w:color w:val="222222"/>
          <w:sz w:val="24"/>
          <w:szCs w:val="24"/>
          <w:shd w:val="clear" w:color="auto" w:fill="FFFFFF"/>
        </w:rPr>
        <w:t xml:space="preserve">The </w:t>
      </w:r>
      <w:r w:rsidRPr="0035583D">
        <w:rPr>
          <w:rFonts w:ascii="Times New Roman" w:hAnsi="Times New Roman" w:cs="Times New Roman"/>
          <w:i/>
          <w:color w:val="222222"/>
          <w:sz w:val="24"/>
          <w:szCs w:val="24"/>
          <w:shd w:val="clear" w:color="auto" w:fill="FFFFFF"/>
        </w:rPr>
        <w:t xml:space="preserve">General Concept of Legend: </w:t>
      </w:r>
      <w:r w:rsidRPr="0035583D">
        <w:rPr>
          <w:rFonts w:ascii="Times New Roman" w:hAnsi="Times New Roman" w:cs="Times New Roman"/>
          <w:i/>
          <w:color w:val="222222"/>
          <w:sz w:val="24"/>
          <w:szCs w:val="24"/>
          <w:shd w:val="clear" w:color="auto" w:fill="FFFFFF"/>
        </w:rPr>
        <w:t xml:space="preserve">Some </w:t>
      </w:r>
      <w:r w:rsidRPr="0035583D">
        <w:rPr>
          <w:rFonts w:ascii="Times New Roman" w:hAnsi="Times New Roman" w:cs="Times New Roman"/>
          <w:i/>
          <w:color w:val="222222"/>
          <w:sz w:val="24"/>
          <w:szCs w:val="24"/>
          <w:shd w:val="clear" w:color="auto" w:fill="FFFFFF"/>
        </w:rPr>
        <w:t>Assumptions to Be Reexamined and Reassessed</w:t>
      </w:r>
      <w:r w:rsidRPr="0035583D">
        <w:rPr>
          <w:rFonts w:ascii="Times New Roman" w:hAnsi="Times New Roman" w:cs="Times New Roman"/>
          <w:color w:val="222222"/>
          <w:sz w:val="24"/>
          <w:szCs w:val="24"/>
          <w:shd w:val="clear" w:color="auto" w:fill="FFFFFF"/>
        </w:rPr>
        <w:t xml:space="preserve">. </w:t>
      </w:r>
      <w:r w:rsidRPr="0035583D">
        <w:rPr>
          <w:rFonts w:ascii="Times New Roman" w:hAnsi="Times New Roman" w:cs="Times New Roman"/>
          <w:color w:val="222222"/>
          <w:sz w:val="24"/>
          <w:szCs w:val="24"/>
          <w:shd w:val="clear" w:color="auto" w:fill="FFFFFF"/>
        </w:rPr>
        <w:t>In </w:t>
      </w:r>
      <w:r w:rsidRPr="0035583D">
        <w:rPr>
          <w:rFonts w:ascii="Times New Roman" w:hAnsi="Times New Roman" w:cs="Times New Roman"/>
          <w:iCs/>
          <w:color w:val="222222"/>
          <w:sz w:val="24"/>
          <w:szCs w:val="24"/>
          <w:shd w:val="clear" w:color="auto" w:fill="FFFFFF"/>
        </w:rPr>
        <w:t>American Folk Legend</w:t>
      </w:r>
      <w:r w:rsidRPr="0035583D">
        <w:rPr>
          <w:rFonts w:ascii="Times New Roman" w:hAnsi="Times New Roman" w:cs="Times New Roman"/>
          <w:color w:val="222222"/>
          <w:sz w:val="24"/>
          <w:szCs w:val="24"/>
          <w:shd w:val="clear" w:color="auto" w:fill="FFFFFF"/>
        </w:rPr>
        <w:t> </w:t>
      </w:r>
      <w:r w:rsidRPr="003C7517">
        <w:rPr>
          <w:rFonts w:ascii="Times New Roman" w:hAnsi="Times New Roman" w:cs="Times New Roman"/>
          <w:color w:val="222222"/>
          <w:sz w:val="24"/>
          <w:szCs w:val="24"/>
          <w:shd w:val="clear" w:color="auto" w:fill="FFFFFF"/>
        </w:rPr>
        <w:t xml:space="preserve">(Pp. 1-20). </w:t>
      </w:r>
      <w:r w:rsidRPr="003C7517">
        <w:rPr>
          <w:rFonts w:ascii="Times New Roman" w:hAnsi="Times New Roman" w:cs="Times New Roman"/>
          <w:color w:val="222222"/>
          <w:sz w:val="24"/>
          <w:szCs w:val="24"/>
          <w:shd w:val="clear" w:color="auto" w:fill="FFFFFF"/>
        </w:rPr>
        <w:t xml:space="preserve">University </w:t>
      </w:r>
      <w:r w:rsidRPr="003C7517">
        <w:rPr>
          <w:rFonts w:ascii="Times New Roman" w:hAnsi="Times New Roman" w:cs="Times New Roman"/>
          <w:color w:val="222222"/>
          <w:sz w:val="24"/>
          <w:szCs w:val="24"/>
          <w:shd w:val="clear" w:color="auto" w:fill="FFFFFF"/>
        </w:rPr>
        <w:t xml:space="preserve">Of </w:t>
      </w:r>
      <w:r w:rsidRPr="003C7517">
        <w:rPr>
          <w:rFonts w:ascii="Times New Roman" w:hAnsi="Times New Roman" w:cs="Times New Roman"/>
          <w:color w:val="222222"/>
          <w:sz w:val="24"/>
          <w:szCs w:val="24"/>
          <w:shd w:val="clear" w:color="auto" w:fill="FFFFFF"/>
        </w:rPr>
        <w:t>California Press</w:t>
      </w:r>
      <w:r w:rsidRPr="003C7517">
        <w:rPr>
          <w:rFonts w:ascii="Times New Roman" w:hAnsi="Times New Roman" w:cs="Times New Roman"/>
          <w:color w:val="222222"/>
          <w:sz w:val="24"/>
          <w:szCs w:val="24"/>
          <w:shd w:val="clear" w:color="auto" w:fill="FFFFFF"/>
        </w:rPr>
        <w:t>.</w:t>
      </w:r>
    </w:p>
    <w:p w:rsidR="003C7517" w:rsidRPr="003C7517" w:rsidP="00603F32">
      <w:pPr>
        <w:spacing w:line="480" w:lineRule="auto"/>
        <w:ind w:firstLine="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7362974"/>
      <w:docPartObj>
        <w:docPartGallery w:val="Page Numbers (Top of Page)"/>
        <w:docPartUnique/>
      </w:docPartObj>
    </w:sdtPr>
    <w:sdtEndPr>
      <w:rPr>
        <w:rFonts w:ascii="Times New Roman" w:hAnsi="Times New Roman" w:cs="Times New Roman"/>
        <w:noProof/>
        <w:sz w:val="24"/>
        <w:szCs w:val="24"/>
      </w:rPr>
    </w:sdtEndPr>
    <w:sdtContent>
      <w:p w:rsidR="00815EC5" w:rsidRPr="00815EC5">
        <w:pPr>
          <w:pStyle w:val="Header"/>
          <w:jc w:val="right"/>
          <w:rPr>
            <w:rFonts w:ascii="Times New Roman" w:hAnsi="Times New Roman" w:cs="Times New Roman"/>
            <w:sz w:val="24"/>
            <w:szCs w:val="24"/>
          </w:rPr>
        </w:pPr>
        <w:r w:rsidRPr="00815EC5">
          <w:rPr>
            <w:rFonts w:ascii="Times New Roman" w:hAnsi="Times New Roman" w:cs="Times New Roman"/>
            <w:sz w:val="24"/>
            <w:szCs w:val="24"/>
          </w:rPr>
          <w:fldChar w:fldCharType="begin"/>
        </w:r>
        <w:r w:rsidRPr="00815EC5">
          <w:rPr>
            <w:rFonts w:ascii="Times New Roman" w:hAnsi="Times New Roman" w:cs="Times New Roman"/>
            <w:sz w:val="24"/>
            <w:szCs w:val="24"/>
          </w:rPr>
          <w:instrText xml:space="preserve"> PAGE   \* MERGEFORMAT </w:instrText>
        </w:r>
        <w:r w:rsidRPr="00815EC5">
          <w:rPr>
            <w:rFonts w:ascii="Times New Roman" w:hAnsi="Times New Roman" w:cs="Times New Roman"/>
            <w:sz w:val="24"/>
            <w:szCs w:val="24"/>
          </w:rPr>
          <w:fldChar w:fldCharType="separate"/>
        </w:r>
        <w:r w:rsidR="00A05267">
          <w:rPr>
            <w:rFonts w:ascii="Times New Roman" w:hAnsi="Times New Roman" w:cs="Times New Roman"/>
            <w:noProof/>
            <w:sz w:val="24"/>
            <w:szCs w:val="24"/>
          </w:rPr>
          <w:t>4</w:t>
        </w:r>
        <w:r w:rsidRPr="00815EC5">
          <w:rPr>
            <w:rFonts w:ascii="Times New Roman" w:hAnsi="Times New Roman" w:cs="Times New Roman"/>
            <w:noProof/>
            <w:sz w:val="24"/>
            <w:szCs w:val="24"/>
          </w:rPr>
          <w:fldChar w:fldCharType="end"/>
        </w:r>
      </w:p>
    </w:sdtContent>
  </w:sdt>
  <w:p w:rsidR="00815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369"/>
    <w:rsid w:val="00052F09"/>
    <w:rsid w:val="0019525F"/>
    <w:rsid w:val="001E676C"/>
    <w:rsid w:val="0035583D"/>
    <w:rsid w:val="003C7517"/>
    <w:rsid w:val="00450369"/>
    <w:rsid w:val="00461738"/>
    <w:rsid w:val="005C49BE"/>
    <w:rsid w:val="00603F32"/>
    <w:rsid w:val="0063629C"/>
    <w:rsid w:val="007A16F4"/>
    <w:rsid w:val="00815EC5"/>
    <w:rsid w:val="008A44D6"/>
    <w:rsid w:val="008C56F5"/>
    <w:rsid w:val="008E7C98"/>
    <w:rsid w:val="009746A1"/>
    <w:rsid w:val="00A05267"/>
    <w:rsid w:val="00A233F1"/>
    <w:rsid w:val="00A74386"/>
    <w:rsid w:val="00AA2381"/>
    <w:rsid w:val="00C74381"/>
    <w:rsid w:val="00CA7AAD"/>
    <w:rsid w:val="00CC31C9"/>
    <w:rsid w:val="00DE13CE"/>
    <w:rsid w:val="00E03CF9"/>
    <w:rsid w:val="00E0656D"/>
    <w:rsid w:val="00E53FFB"/>
    <w:rsid w:val="00EC7B57"/>
    <w:rsid w:val="00EF3AE2"/>
    <w:rsid w:val="00F31AC1"/>
    <w:rsid w:val="00F41824"/>
    <w:rsid w:val="00F7420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0563177-98E4-4A9D-8C94-1E67ACAD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EC5"/>
  </w:style>
  <w:style w:type="paragraph" w:styleId="Footer">
    <w:name w:val="footer"/>
    <w:basedOn w:val="Normal"/>
    <w:link w:val="FooterChar"/>
    <w:uiPriority w:val="99"/>
    <w:unhideWhenUsed/>
    <w:rsid w:val="00815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BABU</cp:lastModifiedBy>
  <cp:revision>28</cp:revision>
  <dcterms:created xsi:type="dcterms:W3CDTF">2021-09-24T06:11:00Z</dcterms:created>
  <dcterms:modified xsi:type="dcterms:W3CDTF">2021-09-24T07:15:00Z</dcterms:modified>
</cp:coreProperties>
</file>